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984"/>
        <w:gridCol w:w="1418"/>
        <w:gridCol w:w="1417"/>
        <w:gridCol w:w="2410"/>
        <w:gridCol w:w="1418"/>
        <w:gridCol w:w="1134"/>
        <w:gridCol w:w="1512"/>
      </w:tblGrid>
      <w:tr w:rsidR="006C0DA8" w:rsidRPr="0056712B" w:rsidTr="009A2A54">
        <w:tc>
          <w:tcPr>
            <w:tcW w:w="184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6712B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559" w:type="dxa"/>
          </w:tcPr>
          <w:p w:rsidR="006C0DA8" w:rsidRPr="0056712B" w:rsidRDefault="006C0DA8" w:rsidP="006C0DA8">
            <w:pPr>
              <w:ind w:right="-114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6C0DA8" w:rsidRPr="0056712B" w:rsidRDefault="006C0DA8" w:rsidP="006C0DA8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Преподаваемые учебные курсы, предметы, дисциплины</w:t>
            </w:r>
          </w:p>
        </w:tc>
        <w:tc>
          <w:tcPr>
            <w:tcW w:w="198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C47D33">
              <w:rPr>
                <w:rFonts w:ascii="Times New Roman" w:hAnsi="Times New Roman" w:cs="Times New Roman"/>
                <w:b/>
              </w:rPr>
              <w:t>Уровень профессионального образования и квалификации</w:t>
            </w:r>
          </w:p>
        </w:tc>
        <w:tc>
          <w:tcPr>
            <w:tcW w:w="1418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1417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2410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Сведения о повышении квалификации</w:t>
            </w:r>
          </w:p>
        </w:tc>
        <w:tc>
          <w:tcPr>
            <w:tcW w:w="1418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113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Стаж работы в должности</w:t>
            </w:r>
          </w:p>
        </w:tc>
        <w:tc>
          <w:tcPr>
            <w:tcW w:w="1512" w:type="dxa"/>
          </w:tcPr>
          <w:p w:rsidR="006C0DA8" w:rsidRPr="0056712B" w:rsidRDefault="006C0DA8" w:rsidP="00F05F25">
            <w:pPr>
              <w:ind w:right="323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Название ООП</w:t>
            </w:r>
          </w:p>
        </w:tc>
      </w:tr>
      <w:tr w:rsidR="006C0DA8" w:rsidRPr="0056712B" w:rsidTr="009A2A54">
        <w:trPr>
          <w:trHeight w:val="397"/>
        </w:trPr>
        <w:tc>
          <w:tcPr>
            <w:tcW w:w="1844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Ананьина Людмила Тахировна</w:t>
            </w:r>
          </w:p>
        </w:tc>
        <w:tc>
          <w:tcPr>
            <w:tcW w:w="1559" w:type="dxa"/>
          </w:tcPr>
          <w:p w:rsidR="006C0DA8" w:rsidRPr="0056712B" w:rsidRDefault="006C0DA8" w:rsidP="006C0DA8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6C0DA8" w:rsidRPr="0056712B" w:rsidRDefault="00485B29" w:rsidP="006C0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Преподаватель дошкольной педагогики и психологии. Специальность «Дошкольная педагогика и психология»</w:t>
            </w:r>
          </w:p>
        </w:tc>
        <w:tc>
          <w:tcPr>
            <w:tcW w:w="1418" w:type="dxa"/>
          </w:tcPr>
          <w:p w:rsidR="006C0DA8" w:rsidRPr="0056712B" w:rsidRDefault="006C0DA8" w:rsidP="006C0DA8">
            <w:pPr>
              <w:ind w:right="-107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6C0DA8" w:rsidRPr="0056712B" w:rsidRDefault="006C0DA8" w:rsidP="006C0DA8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«Актуальные вопросы организации работы воспитателя ДОО в условиях внедрения ФОП ДО», 72 часа, 16.11.2023 г.</w:t>
            </w:r>
          </w:p>
        </w:tc>
        <w:tc>
          <w:tcPr>
            <w:tcW w:w="1418" w:type="dxa"/>
          </w:tcPr>
          <w:p w:rsidR="006C0DA8" w:rsidRPr="0056712B" w:rsidRDefault="006C0DA8" w:rsidP="006C0DA8">
            <w:pPr>
              <w:ind w:right="-107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6C0DA8" w:rsidRPr="0056712B" w:rsidRDefault="00485B29" w:rsidP="006C0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лет</w:t>
            </w:r>
          </w:p>
        </w:tc>
        <w:tc>
          <w:tcPr>
            <w:tcW w:w="1512" w:type="dxa"/>
          </w:tcPr>
          <w:p w:rsidR="006C0DA8" w:rsidRPr="0056712B" w:rsidRDefault="006C0DA8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56712B" w:rsidRPr="0056712B" w:rsidTr="009A2A54">
        <w:trPr>
          <w:trHeight w:val="397"/>
        </w:trPr>
        <w:tc>
          <w:tcPr>
            <w:tcW w:w="1844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12B">
              <w:rPr>
                <w:rFonts w:ascii="Times New Roman" w:hAnsi="Times New Roman" w:cs="Times New Roman"/>
              </w:rPr>
              <w:t>Вешкельская</w:t>
            </w:r>
            <w:proofErr w:type="spellEnd"/>
            <w:r w:rsidRPr="0056712B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559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56712B" w:rsidRPr="0056712B" w:rsidRDefault="0056712B" w:rsidP="0056712B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56712B" w:rsidRPr="0056712B" w:rsidRDefault="00BC4815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Учитель-логопед. Специальность «Логопедия»</w:t>
            </w:r>
          </w:p>
        </w:tc>
        <w:tc>
          <w:tcPr>
            <w:tcW w:w="1418" w:type="dxa"/>
          </w:tcPr>
          <w:p w:rsidR="0056712B" w:rsidRPr="0056712B" w:rsidRDefault="0056712B" w:rsidP="0056712B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56712B" w:rsidRPr="0056712B" w:rsidRDefault="0056712B" w:rsidP="0056712B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56712B" w:rsidRDefault="0056712B" w:rsidP="0056712B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56712B" w:rsidRPr="0056712B" w:rsidRDefault="00C47D33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512" w:type="dxa"/>
          </w:tcPr>
          <w:p w:rsidR="0056712B" w:rsidRPr="0056712B" w:rsidRDefault="0056712B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Анна Владимировна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психолого-педагогическое образование. Квалификация «Магистр»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«Алгоритмы межведомственного взаимодействия в деятельности субъектов системы профилактики: уровень образовательной организации», 36 часов, 04.03.2025 г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Калинина Жанна Владимировна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Коврижкина Татьяна Петровна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образование. </w:t>
            </w:r>
            <w:r>
              <w:rPr>
                <w:rFonts w:ascii="Times New Roman" w:hAnsi="Times New Roman" w:cs="Times New Roman"/>
              </w:rPr>
              <w:lastRenderedPageBreak/>
              <w:t>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«Особенности организации и проведения занятий в </w:t>
            </w:r>
            <w:r w:rsidRPr="0056712B">
              <w:rPr>
                <w:rFonts w:ascii="Times New Roman" w:hAnsi="Times New Roman" w:cs="Times New Roman"/>
              </w:rPr>
              <w:lastRenderedPageBreak/>
              <w:t>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«Образовательная программа </w:t>
            </w:r>
            <w:r w:rsidRPr="0056712B">
              <w:rPr>
                <w:rFonts w:ascii="Times New Roman" w:hAnsi="Times New Roman" w:cs="Times New Roman"/>
              </w:rPr>
              <w:lastRenderedPageBreak/>
              <w:t>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Кузькина Татьяна Николаевна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 начальных классов. Специальность «Педагогика и методика начального образования»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«Основы алгоритмизации и программирования для дошкольников в цифровой образовательной среде </w:t>
            </w:r>
            <w:proofErr w:type="spellStart"/>
            <w:r w:rsidRPr="0056712B">
              <w:rPr>
                <w:rFonts w:ascii="Times New Roman" w:hAnsi="Times New Roman" w:cs="Times New Roman"/>
              </w:rPr>
              <w:t>ПиктоМир</w:t>
            </w:r>
            <w:proofErr w:type="spellEnd"/>
            <w:r w:rsidRPr="0056712B">
              <w:rPr>
                <w:rFonts w:ascii="Times New Roman" w:hAnsi="Times New Roman" w:cs="Times New Roman"/>
              </w:rPr>
              <w:t>», 72 часа, 10.06.2022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Петеляева Ирина Михайловна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Учитель начальных классов». Специальность Преподавание в начальных классах»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«Адаптация детей раннего возраста к детскому саду», 72 часа</w:t>
            </w:r>
            <w:r>
              <w:rPr>
                <w:rFonts w:ascii="Times New Roman" w:hAnsi="Times New Roman" w:cs="Times New Roman"/>
              </w:rPr>
              <w:t>, 31.08.2022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Раскумандрина Наталья Алексеевна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Преподаватель дошкольной педагогики и психологии. Специальность «Дошкольная педагогика и психология»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Рудакова Софья Михайловна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«Содержание и технология деятельности педагога ДО в соответствии с ФОП ДО и ФАОП ДО», 72 часа</w:t>
            </w:r>
            <w:r>
              <w:rPr>
                <w:rFonts w:ascii="Times New Roman" w:hAnsi="Times New Roman" w:cs="Times New Roman"/>
              </w:rPr>
              <w:t>, 26.06.2024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Рудометова Марина Васильевна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«Внедрение Федеральной программы дошкольного образования: календарно-тематическое планирование и особенности организации образовательного процесса», 72 часа, 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Соколова Людмила Николаевна</w:t>
            </w:r>
          </w:p>
        </w:tc>
        <w:tc>
          <w:tcPr>
            <w:tcW w:w="1559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012A53" w:rsidRDefault="00F31392" w:rsidP="00F31392">
            <w:pPr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Высшее образование.</w:t>
            </w:r>
          </w:p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Учитель физической культуры.</w:t>
            </w:r>
          </w:p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Специальность «Физическое воспитание».</w:t>
            </w:r>
          </w:p>
        </w:tc>
        <w:tc>
          <w:tcPr>
            <w:tcW w:w="1418" w:type="dxa"/>
          </w:tcPr>
          <w:p w:rsidR="00F31392" w:rsidRPr="00012A53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012A53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31392" w:rsidRPr="00012A53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512" w:type="dxa"/>
          </w:tcPr>
          <w:p w:rsidR="00F31392" w:rsidRPr="00012A53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Старовойтова Людмила Александровна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 начальных классов». Специальность «Педагогика и методика начального образования»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Алина Андреевна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AC71B8" w:rsidRDefault="00F31392" w:rsidP="00F313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>
              <w:rPr>
                <w:rFonts w:ascii="Times New Roman" w:hAnsi="Times New Roman" w:cs="Times New Roman"/>
              </w:rPr>
              <w:lastRenderedPageBreak/>
              <w:t>образование. Воспитатель ДО. Специальность «Дошкольное образование»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«Особенности организации и </w:t>
            </w:r>
            <w:r w:rsidRPr="0056712B">
              <w:rPr>
                <w:rFonts w:ascii="Times New Roman" w:hAnsi="Times New Roman" w:cs="Times New Roman"/>
              </w:rPr>
              <w:lastRenderedPageBreak/>
              <w:t>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«Образовательная </w:t>
            </w:r>
            <w:r w:rsidRPr="0056712B">
              <w:rPr>
                <w:rFonts w:ascii="Times New Roman" w:hAnsi="Times New Roman" w:cs="Times New Roman"/>
              </w:rPr>
              <w:lastRenderedPageBreak/>
              <w:t>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Шкоткина Наталья Вячеславовна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образование»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1726"/>
        </w:trPr>
        <w:tc>
          <w:tcPr>
            <w:tcW w:w="1844" w:type="dxa"/>
          </w:tcPr>
          <w:p w:rsidR="00F31392" w:rsidRDefault="00F31392" w:rsidP="00F3139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Виктория Сергеевна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Психолого-педагогическое образование. Квалификация «Бакалавр»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1726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образование. </w:t>
            </w:r>
          </w:p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Этномузыковед</w:t>
            </w:r>
            <w:proofErr w:type="spellEnd"/>
            <w:r>
              <w:rPr>
                <w:rFonts w:ascii="Times New Roman" w:hAnsi="Times New Roman" w:cs="Times New Roman"/>
              </w:rPr>
              <w:t>, руководитель фольклорного ансамбля. Специальность «Музыковедение»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приемы и методы работы музыкального руководителя в соответствии с ФГОС ДО», 72 часа, 07.10.2021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1726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Дарья Вадимовна</w:t>
            </w:r>
          </w:p>
        </w:tc>
        <w:tc>
          <w:tcPr>
            <w:tcW w:w="1559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ФИЗО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образование.</w:t>
            </w:r>
          </w:p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«Бакалавр»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7C51AC" w:rsidRDefault="007C51AC"/>
    <w:sectPr w:rsidR="007C51AC" w:rsidSect="005671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12"/>
    <w:rsid w:val="00012A53"/>
    <w:rsid w:val="002911AE"/>
    <w:rsid w:val="00337BFC"/>
    <w:rsid w:val="004012C9"/>
    <w:rsid w:val="00440297"/>
    <w:rsid w:val="00485B29"/>
    <w:rsid w:val="00551903"/>
    <w:rsid w:val="0056712B"/>
    <w:rsid w:val="00590E12"/>
    <w:rsid w:val="006170DD"/>
    <w:rsid w:val="006C0DA8"/>
    <w:rsid w:val="00783608"/>
    <w:rsid w:val="007B1A90"/>
    <w:rsid w:val="007B5B8A"/>
    <w:rsid w:val="007C51AC"/>
    <w:rsid w:val="007D1B2F"/>
    <w:rsid w:val="009333C7"/>
    <w:rsid w:val="009A2A54"/>
    <w:rsid w:val="00AC71B8"/>
    <w:rsid w:val="00B73EC7"/>
    <w:rsid w:val="00BC4815"/>
    <w:rsid w:val="00C10E92"/>
    <w:rsid w:val="00C47D33"/>
    <w:rsid w:val="00F05F25"/>
    <w:rsid w:val="00F2242F"/>
    <w:rsid w:val="00F31392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7028D-BD38-4285-8E4B-699D5A6C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0C45-2504-407E-8141-E583531A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2026-03-10T09:14:00Z</dcterms:created>
  <dcterms:modified xsi:type="dcterms:W3CDTF">2026-03-10T09:14:00Z</dcterms:modified>
</cp:coreProperties>
</file>